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FF29" w14:textId="77777777" w:rsidR="00861BA6" w:rsidRDefault="00EC796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 wp14:anchorId="2765FF55" wp14:editId="2765FF56">
            <wp:extent cx="867410" cy="6838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65FF2A" w14:textId="77777777" w:rsidR="00861BA6" w:rsidRDefault="00EC796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</w:t>
      </w:r>
    </w:p>
    <w:p w14:paraId="2765FF2B" w14:textId="77777777" w:rsidR="00861BA6" w:rsidRDefault="00EC796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sz w:val="18"/>
          <w:szCs w:val="18"/>
        </w:rPr>
        <w:t>Ciudad y fecha)</w:t>
      </w:r>
    </w:p>
    <w:p w14:paraId="2765FF2C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2D" w14:textId="77777777" w:rsidR="00861BA6" w:rsidRDefault="00EC796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Señores </w:t>
      </w:r>
    </w:p>
    <w:p w14:paraId="2765FF2E" w14:textId="77777777" w:rsidR="00861BA6" w:rsidRDefault="00EC796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FONDO DE EMPLEADOS DE COMFENALCO SANTANDER</w:t>
      </w:r>
    </w:p>
    <w:p w14:paraId="2765FF2F" w14:textId="77777777" w:rsidR="00861BA6" w:rsidRDefault="00EC796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“ACOMFENALCO LTDA”</w:t>
      </w:r>
    </w:p>
    <w:p w14:paraId="2765FF30" w14:textId="77777777" w:rsidR="00861BA6" w:rsidRDefault="00EC796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Ciudad</w:t>
      </w:r>
    </w:p>
    <w:p w14:paraId="2765FF31" w14:textId="77777777" w:rsidR="00861BA6" w:rsidRDefault="00861BA6">
      <w:pPr>
        <w:rPr>
          <w:rFonts w:ascii="Arial" w:eastAsia="Arial" w:hAnsi="Arial" w:cs="Arial"/>
          <w:sz w:val="18"/>
          <w:szCs w:val="18"/>
        </w:rPr>
      </w:pPr>
    </w:p>
    <w:p w14:paraId="2765FF32" w14:textId="77777777" w:rsidR="00861BA6" w:rsidRDefault="00EC7969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Referencia: CARTA DE INSTRUCCIONES PARA DILIGENCIAR PAGARÉ EN BLANCO</w:t>
      </w:r>
    </w:p>
    <w:p w14:paraId="2765FF33" w14:textId="77777777" w:rsidR="00861BA6" w:rsidRDefault="00861BA6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2765FF34" w14:textId="77777777" w:rsidR="00861BA6" w:rsidRDefault="00EC796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(los) suscrito(s) ________________________________________________________________________________________________________________________________________________________________________________ identificado (s) con la cédula__________________________________________________________________________________________________________________________________________________________________________</w:t>
      </w:r>
    </w:p>
    <w:p w14:paraId="2765FF35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36" w14:textId="77777777" w:rsidR="00861BA6" w:rsidRDefault="00EC796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 medio de la presente y de conformidad con lo establecido en el artículo 622 del código de comercio, nos permitimos autorizar a </w:t>
      </w:r>
      <w:r>
        <w:rPr>
          <w:rFonts w:ascii="Arial" w:eastAsia="Arial" w:hAnsi="Arial" w:cs="Arial"/>
          <w:b/>
          <w:sz w:val="18"/>
          <w:szCs w:val="18"/>
        </w:rPr>
        <w:t>ACOMFENALCO LTDA</w:t>
      </w:r>
      <w:r>
        <w:rPr>
          <w:rFonts w:ascii="Arial" w:eastAsia="Arial" w:hAnsi="Arial" w:cs="Arial"/>
          <w:sz w:val="18"/>
          <w:szCs w:val="18"/>
        </w:rPr>
        <w:t xml:space="preserve"> o a su tenedor legítimo o a quien en el futuro represente sus derechos, que </w:t>
      </w:r>
      <w:proofErr w:type="gramStart"/>
      <w:r>
        <w:rPr>
          <w:rFonts w:ascii="Arial" w:eastAsia="Arial" w:hAnsi="Arial" w:cs="Arial"/>
          <w:sz w:val="18"/>
          <w:szCs w:val="18"/>
        </w:rPr>
        <w:t>de  forma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permanente e irrevocable, y de modo expreso procedan a llenar en cualquier momento, el pagaré a la orden No. _________________ otorgado a favor de </w:t>
      </w:r>
      <w:r>
        <w:rPr>
          <w:rFonts w:ascii="Arial" w:eastAsia="Arial" w:hAnsi="Arial" w:cs="Arial"/>
          <w:b/>
          <w:sz w:val="18"/>
          <w:szCs w:val="18"/>
        </w:rPr>
        <w:t>FONDO DE EMPLEADOS DE COMFENALCO SANTANDER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“ACOMFENALCO LTDA”, </w:t>
      </w:r>
      <w:r>
        <w:rPr>
          <w:rFonts w:ascii="Arial" w:eastAsia="Arial" w:hAnsi="Arial" w:cs="Arial"/>
          <w:sz w:val="18"/>
          <w:szCs w:val="18"/>
        </w:rPr>
        <w:t>de acuerdo a las siguientes instrucciones:</w:t>
      </w:r>
    </w:p>
    <w:p w14:paraId="2765FF37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38" w14:textId="77777777" w:rsidR="00861BA6" w:rsidRDefault="00EC7969">
      <w:pPr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pagaré podrá ser llenado sin previo aviso.</w:t>
      </w:r>
    </w:p>
    <w:p w14:paraId="2765FF39" w14:textId="77777777" w:rsidR="00861BA6" w:rsidRDefault="00EC7969">
      <w:pPr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valor incorporado al pagaré será igual a la suma que adeude por capital, intereses y otro concepto que deba(</w:t>
      </w:r>
      <w:proofErr w:type="spellStart"/>
      <w:r>
        <w:rPr>
          <w:rFonts w:ascii="Arial" w:eastAsia="Arial" w:hAnsi="Arial" w:cs="Arial"/>
          <w:sz w:val="18"/>
          <w:szCs w:val="18"/>
        </w:rPr>
        <w:t>mos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a </w:t>
      </w:r>
      <w:r>
        <w:rPr>
          <w:rFonts w:ascii="Arial" w:eastAsia="Arial" w:hAnsi="Arial" w:cs="Arial"/>
          <w:b/>
          <w:sz w:val="18"/>
          <w:szCs w:val="18"/>
        </w:rPr>
        <w:t>“ACOMFENALCO LTDA”</w:t>
      </w:r>
      <w:r>
        <w:rPr>
          <w:rFonts w:ascii="Arial" w:eastAsia="Arial" w:hAnsi="Arial" w:cs="Arial"/>
          <w:sz w:val="18"/>
          <w:szCs w:val="18"/>
        </w:rPr>
        <w:t xml:space="preserve"> producto del incumplimiento al crédito solicitado.</w:t>
      </w:r>
    </w:p>
    <w:p w14:paraId="2765FF3A" w14:textId="77777777" w:rsidR="00861BA6" w:rsidRDefault="00EC7969">
      <w:pPr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pagaré así llenado, será exigible inmediatamente y prestará mérito ejecutivo sin ningún otro requisito.</w:t>
      </w:r>
    </w:p>
    <w:p w14:paraId="2765FF3B" w14:textId="77777777" w:rsidR="00861BA6" w:rsidRDefault="00EC7969">
      <w:pPr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El capital adeudado por mi(nosotros) será el que arrojen los soportes del </w:t>
      </w:r>
      <w:r>
        <w:rPr>
          <w:rFonts w:ascii="Arial" w:eastAsia="Arial" w:hAnsi="Arial" w:cs="Arial"/>
          <w:b/>
          <w:sz w:val="18"/>
          <w:szCs w:val="18"/>
        </w:rPr>
        <w:t>FONDO DE EMPLEADOS DE COMFENALCO SANTANDER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“ACOMFENALCO LTDA”, </w:t>
      </w:r>
      <w:r>
        <w:rPr>
          <w:rFonts w:ascii="Arial" w:eastAsia="Arial" w:hAnsi="Arial" w:cs="Arial"/>
          <w:sz w:val="18"/>
          <w:szCs w:val="18"/>
        </w:rPr>
        <w:t>de las obligaciones existentes al momento en que sea llenado el pagaré objeto de las presentes instrucciones, las cuales acepto(amos) en todo lo concernientes a dichas obligaciones</w:t>
      </w:r>
    </w:p>
    <w:p w14:paraId="2765FF3C" w14:textId="77777777" w:rsidR="00861BA6" w:rsidRDefault="00EC7969">
      <w:pPr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 integran en el pagaré firmado con espacios en blanco, objeto de estas instrucciones, todas las obligaciones presentes y/o futuras con el </w:t>
      </w:r>
      <w:r>
        <w:rPr>
          <w:rFonts w:ascii="Arial" w:eastAsia="Arial" w:hAnsi="Arial" w:cs="Arial"/>
          <w:b/>
          <w:sz w:val="18"/>
          <w:szCs w:val="18"/>
        </w:rPr>
        <w:t xml:space="preserve">FONDO DE EMPLEADOS DE COMFENALCO SANTANDER “ACOMFENALCO LTDA”, </w:t>
      </w:r>
      <w:r>
        <w:rPr>
          <w:rFonts w:ascii="Arial" w:eastAsia="Arial" w:hAnsi="Arial" w:cs="Arial"/>
          <w:sz w:val="18"/>
          <w:szCs w:val="18"/>
        </w:rPr>
        <w:t xml:space="preserve">que figuren a mi (nuestro) cargo al momento </w:t>
      </w:r>
      <w:proofErr w:type="gramStart"/>
      <w:r>
        <w:rPr>
          <w:rFonts w:ascii="Arial" w:eastAsia="Arial" w:hAnsi="Arial" w:cs="Arial"/>
          <w:sz w:val="18"/>
          <w:szCs w:val="18"/>
        </w:rPr>
        <w:t>de  llenarse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dicho pagaré.</w:t>
      </w:r>
    </w:p>
    <w:p w14:paraId="2765FF3D" w14:textId="77777777" w:rsidR="00861BA6" w:rsidRDefault="00EC7969">
      <w:pPr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En ningún caso el Fondo de </w:t>
      </w:r>
      <w:proofErr w:type="gramStart"/>
      <w:r>
        <w:rPr>
          <w:rFonts w:ascii="Arial" w:eastAsia="Arial" w:hAnsi="Arial" w:cs="Arial"/>
          <w:sz w:val="18"/>
          <w:szCs w:val="18"/>
        </w:rPr>
        <w:t>Empleados  liquidará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intereses sobre intereses causados y no pagados, sin perjuicio de lo previsto en el ARTÌCULO 886 DEL CÓDIGO DEL COMERCIO.</w:t>
      </w:r>
    </w:p>
    <w:p w14:paraId="2765FF3E" w14:textId="77777777" w:rsidR="00861BA6" w:rsidRDefault="00EC7969">
      <w:pPr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sz w:val="18"/>
          <w:szCs w:val="18"/>
        </w:rPr>
        <w:t>FONDO DE EMPLEADOS DE COMFENALCO SANTANDER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“ACOMFENALCO LTDA”, </w:t>
      </w:r>
      <w:r>
        <w:rPr>
          <w:rFonts w:ascii="Arial" w:eastAsia="Arial" w:hAnsi="Arial" w:cs="Arial"/>
          <w:sz w:val="18"/>
          <w:szCs w:val="18"/>
        </w:rPr>
        <w:t>queda facultado para establecer la fecha de vencimiento de las obligaciones que se incorporen en el título valor.</w:t>
      </w:r>
    </w:p>
    <w:p w14:paraId="2765FF3F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40" w14:textId="77777777" w:rsidR="00861BA6" w:rsidRDefault="00EC796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Hacemos constar que hemos leído la presente carta de instrucciones; que la aprobamos y acepto(amos) en todas y cada una de sus partes y conformes con ello firmamos, así mismo dejo(amos) constancia que </w:t>
      </w:r>
      <w:proofErr w:type="spellStart"/>
      <w:r>
        <w:rPr>
          <w:rFonts w:ascii="Arial" w:eastAsia="Arial" w:hAnsi="Arial" w:cs="Arial"/>
          <w:sz w:val="18"/>
          <w:szCs w:val="18"/>
        </w:rPr>
        <w:t>recibi</w:t>
      </w:r>
      <w:proofErr w:type="spellEnd"/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mos</w:t>
      </w:r>
      <w:proofErr w:type="spellEnd"/>
      <w:r>
        <w:rPr>
          <w:rFonts w:ascii="Arial" w:eastAsia="Arial" w:hAnsi="Arial" w:cs="Arial"/>
          <w:sz w:val="18"/>
          <w:szCs w:val="18"/>
        </w:rPr>
        <w:t>) copia de la presente carta de instrucciones.</w:t>
      </w:r>
    </w:p>
    <w:p w14:paraId="2765FF41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42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  <w:sectPr w:rsidR="00861BA6" w:rsidSect="001036EA">
          <w:pgSz w:w="12240" w:h="15840"/>
          <w:pgMar w:top="1134" w:right="1701" w:bottom="1134" w:left="1701" w:header="709" w:footer="709" w:gutter="0"/>
          <w:pgNumType w:start="1"/>
          <w:cols w:space="720"/>
        </w:sectPr>
      </w:pPr>
    </w:p>
    <w:p w14:paraId="2765FF43" w14:textId="77777777" w:rsidR="00861BA6" w:rsidRDefault="00EC7969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DEUDOR:</w:t>
      </w:r>
    </w:p>
    <w:p w14:paraId="2765FF44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FF42FEA" w14:textId="77777777" w:rsidR="00DA19C4" w:rsidRDefault="00DA19C4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2765FF45" w14:textId="2AD45CAD" w:rsidR="00861BA6" w:rsidRDefault="00EC7969">
      <w:pPr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   C.C.</w:t>
      </w:r>
    </w:p>
    <w:p w14:paraId="2765FF46" w14:textId="77777777" w:rsidR="00861BA6" w:rsidRDefault="00861BA6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2765FF47" w14:textId="77777777" w:rsidR="00861BA6" w:rsidRDefault="00861BA6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2765FF48" w14:textId="77777777" w:rsidR="00861BA6" w:rsidRDefault="00861BA6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2765FF49" w14:textId="77777777" w:rsidR="00861BA6" w:rsidRDefault="00EC7969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CODEUDOR 1:</w:t>
      </w:r>
    </w:p>
    <w:p w14:paraId="2765FF4A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4B" w14:textId="77777777" w:rsidR="00861BA6" w:rsidRDefault="00EC7969">
      <w:pPr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_______________________________ C.C.     </w:t>
      </w:r>
    </w:p>
    <w:p w14:paraId="411BF9D0" w14:textId="77777777" w:rsidR="00854EB5" w:rsidRDefault="00854EB5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2765FF4C" w14:textId="159233EA" w:rsidR="00861BA6" w:rsidRDefault="00EC7969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CODEUDOR 2:</w:t>
      </w:r>
    </w:p>
    <w:p w14:paraId="2765FF4D" w14:textId="77777777" w:rsidR="00861BA6" w:rsidRDefault="00861BA6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2765FF4E" w14:textId="24DE4AE3" w:rsidR="00861BA6" w:rsidRDefault="00EC7969">
      <w:pPr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  <w:t>________________________________ C.C</w:t>
      </w:r>
      <w:r>
        <w:rPr>
          <w:rFonts w:ascii="Arial" w:eastAsia="Arial" w:hAnsi="Arial" w:cs="Arial"/>
          <w:b/>
          <w:sz w:val="18"/>
          <w:szCs w:val="18"/>
        </w:rPr>
        <w:t xml:space="preserve">    </w:t>
      </w:r>
    </w:p>
    <w:p w14:paraId="2765FF4F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50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51" w14:textId="77777777" w:rsidR="00861BA6" w:rsidRDefault="00861BA6">
      <w:pPr>
        <w:jc w:val="both"/>
        <w:rPr>
          <w:rFonts w:ascii="Arial" w:eastAsia="Arial" w:hAnsi="Arial" w:cs="Arial"/>
          <w:sz w:val="18"/>
          <w:szCs w:val="18"/>
        </w:rPr>
      </w:pPr>
    </w:p>
    <w:p w14:paraId="2765FF52" w14:textId="77777777" w:rsidR="00861BA6" w:rsidRDefault="00EC7969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CODEUDOR 3:</w:t>
      </w:r>
    </w:p>
    <w:p w14:paraId="2765FF53" w14:textId="77777777" w:rsidR="00861BA6" w:rsidRDefault="00861BA6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2765FF54" w14:textId="77777777" w:rsidR="00861BA6" w:rsidRDefault="00EC7969">
      <w:pPr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 C.C</w:t>
      </w:r>
    </w:p>
    <w:sectPr w:rsidR="00861BA6">
      <w:type w:val="continuous"/>
      <w:pgSz w:w="12240" w:h="15840"/>
      <w:pgMar w:top="1134" w:right="1701" w:bottom="1134" w:left="1701" w:header="709" w:footer="709" w:gutter="0"/>
      <w:cols w:num="2" w:space="720" w:equalWidth="0">
        <w:col w:w="4059" w:space="720"/>
        <w:col w:w="40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CDF"/>
    <w:multiLevelType w:val="multilevel"/>
    <w:tmpl w:val="D422A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9100E6"/>
    <w:multiLevelType w:val="multilevel"/>
    <w:tmpl w:val="4A12E9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A6"/>
    <w:rsid w:val="001036EA"/>
    <w:rsid w:val="00854EB5"/>
    <w:rsid w:val="00861BA6"/>
    <w:rsid w:val="00DA19C4"/>
    <w:rsid w:val="00E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5FF29"/>
  <w15:docId w15:val="{E61A72A4-8A7C-4C28-8760-D113D871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aM3nVt8NOs3Vpnf5VOk0+ujXGg==">CgMxLjA4AHIhMUxjVk5YWXI4RWdnR0NjZ1dyTjZ2SE9Td1k4cm9wV2Ru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Yanneth  Zambrano Mantilla</cp:lastModifiedBy>
  <cp:revision>6</cp:revision>
  <cp:lastPrinted>2024-03-18T15:47:00Z</cp:lastPrinted>
  <dcterms:created xsi:type="dcterms:W3CDTF">2024-01-31T16:19:00Z</dcterms:created>
  <dcterms:modified xsi:type="dcterms:W3CDTF">2024-03-18T15:47:00Z</dcterms:modified>
</cp:coreProperties>
</file>